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446D" w14:textId="6470ACA0" w:rsidR="00645CBE" w:rsidRDefault="00645CBE" w:rsidP="00645CBE">
      <w:pPr>
        <w:pStyle w:val="Zhlav"/>
        <w:tabs>
          <w:tab w:val="clear" w:pos="4536"/>
          <w:tab w:val="left" w:pos="1701"/>
        </w:tabs>
        <w:spacing w:line="276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711B20" wp14:editId="05713E53">
            <wp:simplePos x="0" y="0"/>
            <wp:positionH relativeFrom="column">
              <wp:posOffset>5462270</wp:posOffset>
            </wp:positionH>
            <wp:positionV relativeFrom="paragraph">
              <wp:posOffset>-230505</wp:posOffset>
            </wp:positionV>
            <wp:extent cx="847725" cy="81915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2A61E1" wp14:editId="59CA9E5C">
            <wp:simplePos x="0" y="0"/>
            <wp:positionH relativeFrom="column">
              <wp:posOffset>-337820</wp:posOffset>
            </wp:positionH>
            <wp:positionV relativeFrom="paragraph">
              <wp:posOffset>-278130</wp:posOffset>
            </wp:positionV>
            <wp:extent cx="1028700" cy="952500"/>
            <wp:effectExtent l="0" t="0" r="0" b="0"/>
            <wp:wrapNone/>
            <wp:docPr id="3" name="Obrázek 3" descr="ssst_logo_barevne_2016_teplice_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sst_logo_barevne_2016_teplice_bo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Střední škola stavební a strojní, Teplice, příspěvková organizace</w:t>
      </w:r>
    </w:p>
    <w:p w14:paraId="3825C7A4" w14:textId="2ED70639" w:rsidR="00645CBE" w:rsidRDefault="00645CBE" w:rsidP="00645CBE">
      <w:pPr>
        <w:pStyle w:val="Zhlav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AF9EAFA" wp14:editId="4AE0D84E">
                <wp:simplePos x="0" y="0"/>
                <wp:positionH relativeFrom="column">
                  <wp:posOffset>-671195</wp:posOffset>
                </wp:positionH>
                <wp:positionV relativeFrom="paragraph">
                  <wp:posOffset>477520</wp:posOffset>
                </wp:positionV>
                <wp:extent cx="714375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63C4C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2.85pt,37.6pt" to="509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">
                <o:lock v:ext="edit" shapetype="f"/>
              </v:line>
            </w:pict>
          </mc:Fallback>
        </mc:AlternateContent>
      </w:r>
      <w:r>
        <w:rPr>
          <w:b/>
        </w:rPr>
        <w:t>Fráni  Šrámka  1350/1, Trnovany, 415 01 Teplice</w:t>
      </w:r>
    </w:p>
    <w:p w14:paraId="1C68A158" w14:textId="77777777" w:rsidR="00645CBE" w:rsidRDefault="00645CBE" w:rsidP="00645CBE">
      <w:pPr>
        <w:jc w:val="center"/>
        <w:rPr>
          <w:b/>
          <w:sz w:val="28"/>
          <w:szCs w:val="28"/>
        </w:rPr>
      </w:pPr>
    </w:p>
    <w:p w14:paraId="750265D6" w14:textId="77777777" w:rsidR="00645CBE" w:rsidRDefault="00645CBE" w:rsidP="00645CBE">
      <w:pPr>
        <w:jc w:val="center"/>
        <w:rPr>
          <w:b/>
          <w:sz w:val="28"/>
          <w:szCs w:val="28"/>
        </w:rPr>
      </w:pPr>
    </w:p>
    <w:p w14:paraId="7809BDC5" w14:textId="77777777" w:rsidR="00645CBE" w:rsidRDefault="00645CBE" w:rsidP="00645CBE">
      <w:pPr>
        <w:jc w:val="center"/>
        <w:rPr>
          <w:b/>
          <w:sz w:val="28"/>
          <w:szCs w:val="28"/>
        </w:rPr>
      </w:pPr>
    </w:p>
    <w:p w14:paraId="28C238A9" w14:textId="4A5549F9" w:rsidR="00645CBE" w:rsidRDefault="00645CBE" w:rsidP="0064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témata pro zkoušku z německého jazyka</w:t>
      </w:r>
    </w:p>
    <w:p w14:paraId="4503BF1B" w14:textId="65B0B35F" w:rsidR="00645CBE" w:rsidRDefault="00645CBE" w:rsidP="0064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Nepovinný předmět</w:t>
      </w:r>
    </w:p>
    <w:p w14:paraId="4D1F2FFD" w14:textId="46DE2179" w:rsidR="00645CBE" w:rsidRPr="00645CBE" w:rsidRDefault="00645CBE" w:rsidP="0064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64-41-L/51 Podnikání – dálková forma studia</w:t>
      </w:r>
    </w:p>
    <w:p w14:paraId="4080D21B" w14:textId="77777777" w:rsidR="00645CBE" w:rsidRDefault="00645CBE" w:rsidP="00645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Školní rok 2021/2022</w:t>
      </w:r>
    </w:p>
    <w:p w14:paraId="29091D71" w14:textId="77777777" w:rsidR="00645CBE" w:rsidRDefault="00645CBE" w:rsidP="00645CBE"/>
    <w:p w14:paraId="5DBB4467" w14:textId="77777777" w:rsidR="00645CBE" w:rsidRDefault="00645CBE" w:rsidP="00645CB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Persönliche Identifikation, Charakteristik – Familienmitglied, ausgewählte deutsche Persönlichkeit</w:t>
      </w:r>
    </w:p>
    <w:p w14:paraId="743C00C7" w14:textId="77777777" w:rsidR="00645CBE" w:rsidRDefault="00645CBE" w:rsidP="00645CB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Familie und gemeinsame Aktivitäten</w:t>
      </w:r>
    </w:p>
    <w:p w14:paraId="3CF6B892" w14:textId="77777777" w:rsidR="00645CBE" w:rsidRDefault="00645CBE" w:rsidP="00645CB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Wohnen – meine Stadt</w:t>
      </w:r>
    </w:p>
    <w:p w14:paraId="601390A1" w14:textId="77777777" w:rsidR="00645CBE" w:rsidRDefault="00645CBE" w:rsidP="00645CB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Wohnen in Deutschland</w:t>
      </w:r>
    </w:p>
    <w:p w14:paraId="69A0574A" w14:textId="77777777" w:rsidR="00645CBE" w:rsidRDefault="00645CBE" w:rsidP="00645CBE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Alltagsleben in Deutschland – Schulwesen, Arbeit, Massenmedien, deutsche Küche, Feste und Bräuche</w:t>
      </w:r>
    </w:p>
    <w:p w14:paraId="474193D0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b/>
          <w:sz w:val="18"/>
          <w:szCs w:val="18"/>
        </w:rPr>
        <w:t>Meine Schule</w:t>
      </w:r>
    </w:p>
    <w:p w14:paraId="39D07BEA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Ausbildung und Gesellschaft – Bildungssystem in Deutschland und Tschechien</w:t>
      </w:r>
    </w:p>
    <w:p w14:paraId="0E2E8253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Sport, olympische Spiele, mein Lieblingssportler</w:t>
      </w:r>
    </w:p>
    <w:p w14:paraId="294A541D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Freizeit und Unterhaltung bei der Gastfamilie, Kulturveranstaltung in Ihrer Schule</w:t>
      </w:r>
    </w:p>
    <w:p w14:paraId="2389AB96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Reisen – Urlaub, Ferien, Ausflüge</w:t>
      </w:r>
    </w:p>
    <w:p w14:paraId="7388652B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Reisen und Verkehr</w:t>
      </w:r>
    </w:p>
    <w:p w14:paraId="529E0DFE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Gesundheit und Hygiene</w:t>
      </w:r>
    </w:p>
    <w:p w14:paraId="148BAE5B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Ernährung – tschechische und deutsche Küche, Kochabend</w:t>
      </w:r>
    </w:p>
    <w:p w14:paraId="4DAC8DCF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Einkaufen und Lebenstil in Ihrer Region</w:t>
      </w:r>
    </w:p>
    <w:p w14:paraId="6FC9133E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Dienstleistungen und Lebenstil, im Büro</w:t>
      </w:r>
    </w:p>
    <w:p w14:paraId="0FF41196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Dienstleistungen – die meist benutzten Dienstleistungen in der Gesellschaft</w:t>
      </w:r>
    </w:p>
    <w:p w14:paraId="215355E0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Gesellschaft und Massenmedien, Deutsche Massenmedien</w:t>
      </w:r>
    </w:p>
    <w:p w14:paraId="15123690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Gesellschaft – Feste und Bräuche</w:t>
      </w:r>
    </w:p>
    <w:p w14:paraId="76C3F106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Geographie und Natur – Deutschland, Berlin</w:t>
      </w:r>
    </w:p>
    <w:p w14:paraId="560274A8" w14:textId="77777777" w:rsidR="00645CBE" w:rsidRDefault="00645CBE" w:rsidP="00645CBE">
      <w:pPr>
        <w:numPr>
          <w:ilvl w:val="0"/>
          <w:numId w:val="1"/>
        </w:numPr>
        <w:spacing w:before="100" w:beforeAutospacing="1" w:after="0"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Geographie und Natur – Umwelt, Umweltverschmutzung/Umweltschutz</w:t>
      </w:r>
    </w:p>
    <w:p w14:paraId="37422613" w14:textId="77777777" w:rsidR="00645CBE" w:rsidRDefault="00645CBE" w:rsidP="00645CBE">
      <w:pPr>
        <w:spacing w:before="100" w:beforeAutospacing="1" w:line="360" w:lineRule="auto"/>
        <w:jc w:val="both"/>
        <w:rPr>
          <w:b/>
          <w:sz w:val="18"/>
          <w:szCs w:val="18"/>
        </w:rPr>
      </w:pPr>
    </w:p>
    <w:p w14:paraId="7FBB86F5" w14:textId="77777777" w:rsidR="00645CBE" w:rsidRDefault="00645CBE" w:rsidP="00645CBE">
      <w:pPr>
        <w:spacing w:before="100" w:beforeAutospacing="1" w:line="360" w:lineRule="auto"/>
        <w:ind w:left="360"/>
        <w:jc w:val="both"/>
        <w:rPr>
          <w:b/>
          <w:sz w:val="18"/>
          <w:szCs w:val="18"/>
        </w:rPr>
      </w:pPr>
    </w:p>
    <w:p w14:paraId="58355FF6" w14:textId="77777777" w:rsidR="00645CBE" w:rsidRDefault="00645CBE" w:rsidP="00645CBE">
      <w:pPr>
        <w:spacing w:before="100" w:beforeAutospacing="1" w:line="360" w:lineRule="auto"/>
        <w:jc w:val="both"/>
        <w:rPr>
          <w:b/>
          <w:sz w:val="18"/>
          <w:szCs w:val="18"/>
        </w:rPr>
      </w:pPr>
    </w:p>
    <w:p w14:paraId="12AF3D0E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Krupka, 3. 9. 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Zpracoval: Mgr. Pavel Müller</w:t>
      </w:r>
    </w:p>
    <w:p w14:paraId="67C61002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4611955" w14:textId="77777777" w:rsidR="00645CBE" w:rsidRDefault="00645CBE" w:rsidP="00645CBE">
      <w:pPr>
        <w:spacing w:before="100" w:beforeAutospacing="1"/>
        <w:ind w:left="495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Schválil: Mgr. Aleš Frýdl</w:t>
      </w:r>
    </w:p>
    <w:p w14:paraId="0C15AE58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ředitel školy</w:t>
      </w:r>
    </w:p>
    <w:p w14:paraId="36CE1EFD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</w:p>
    <w:p w14:paraId="1C87B285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</w:p>
    <w:p w14:paraId="1CD84D4B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</w:p>
    <w:p w14:paraId="3119F9D5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</w:p>
    <w:p w14:paraId="4C923413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</w:p>
    <w:p w14:paraId="1FE4929F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</w:p>
    <w:p w14:paraId="1ED9AFD0" w14:textId="77777777" w:rsidR="00645CBE" w:rsidRDefault="00645CBE" w:rsidP="00645CBE">
      <w:pPr>
        <w:spacing w:before="100" w:beforeAutospacing="1"/>
        <w:contextualSpacing/>
        <w:jc w:val="both"/>
        <w:rPr>
          <w:sz w:val="18"/>
          <w:szCs w:val="18"/>
        </w:rPr>
      </w:pPr>
    </w:p>
    <w:p w14:paraId="203A6E12" w14:textId="77777777" w:rsidR="00645CBE" w:rsidRDefault="00645CBE" w:rsidP="00645CBE">
      <w:pPr>
        <w:rPr>
          <w:sz w:val="24"/>
          <w:szCs w:val="24"/>
        </w:rPr>
      </w:pPr>
    </w:p>
    <w:p w14:paraId="2761C3C3" w14:textId="77777777" w:rsidR="00117438" w:rsidRPr="00645CBE" w:rsidRDefault="00117438" w:rsidP="00645CBE"/>
    <w:sectPr w:rsidR="00117438" w:rsidRPr="00645CBE" w:rsidSect="00983F59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05E33"/>
    <w:multiLevelType w:val="hybridMultilevel"/>
    <w:tmpl w:val="C0F61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59"/>
    <w:rsid w:val="00117438"/>
    <w:rsid w:val="0017696C"/>
    <w:rsid w:val="001C5C14"/>
    <w:rsid w:val="00202C66"/>
    <w:rsid w:val="002E59D7"/>
    <w:rsid w:val="002F055A"/>
    <w:rsid w:val="002F062C"/>
    <w:rsid w:val="00422D9E"/>
    <w:rsid w:val="00425381"/>
    <w:rsid w:val="00436345"/>
    <w:rsid w:val="00576FA8"/>
    <w:rsid w:val="00645CBE"/>
    <w:rsid w:val="009744F4"/>
    <w:rsid w:val="00983F59"/>
    <w:rsid w:val="00A22A14"/>
    <w:rsid w:val="00A87895"/>
    <w:rsid w:val="00CC5FB6"/>
    <w:rsid w:val="00D04F6D"/>
    <w:rsid w:val="00D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9A82"/>
  <w15:docId w15:val="{1B0B1D62-F987-4493-BF7E-547698F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F59"/>
  </w:style>
  <w:style w:type="paragraph" w:styleId="Odstavecseseznamem">
    <w:name w:val="List Paragraph"/>
    <w:basedOn w:val="Normln"/>
    <w:qFormat/>
    <w:rsid w:val="00425381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3B91-70D1-48DC-B61E-52411517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Petříčková</dc:creator>
  <cp:lastModifiedBy>Müller, Pavel, Mgr.</cp:lastModifiedBy>
  <cp:revision>3</cp:revision>
  <cp:lastPrinted>2020-09-24T08:03:00Z</cp:lastPrinted>
  <dcterms:created xsi:type="dcterms:W3CDTF">2020-09-24T09:12:00Z</dcterms:created>
  <dcterms:modified xsi:type="dcterms:W3CDTF">2021-09-17T12:26:00Z</dcterms:modified>
</cp:coreProperties>
</file>