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C673" w14:textId="77777777" w:rsidR="00836027" w:rsidRDefault="007725A6"/>
    <w:p w14:paraId="19ACEA85" w14:textId="77777777" w:rsidR="001164D4" w:rsidRPr="00DB01F8" w:rsidRDefault="00DB01F8" w:rsidP="00DB01F8">
      <w:pPr>
        <w:spacing w:after="0" w:line="240" w:lineRule="auto"/>
        <w:ind w:left="2127" w:firstLine="709"/>
        <w:contextualSpacing/>
        <w:rPr>
          <w:rFonts w:ascii="Times" w:hAnsi="Times"/>
          <w:b/>
          <w:sz w:val="44"/>
          <w:szCs w:val="44"/>
        </w:rPr>
      </w:pPr>
      <w:r w:rsidRPr="00DB01F8">
        <w:rPr>
          <w:b/>
          <w:bCs/>
          <w:sz w:val="44"/>
          <w:szCs w:val="44"/>
        </w:rPr>
        <w:t>MATURITNÍ TÉMATA</w:t>
      </w:r>
    </w:p>
    <w:p w14:paraId="19ADA166" w14:textId="588675F8" w:rsidR="001164D4" w:rsidRDefault="00DB01F8" w:rsidP="00DB01F8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DB01F8">
        <w:rPr>
          <w:b/>
          <w:sz w:val="40"/>
          <w:szCs w:val="40"/>
        </w:rPr>
        <w:t>Účetnictví</w:t>
      </w:r>
    </w:p>
    <w:p w14:paraId="78FF4CF0" w14:textId="77777777" w:rsidR="009A003B" w:rsidRDefault="009A003B" w:rsidP="00DB01F8">
      <w:pPr>
        <w:spacing w:line="240" w:lineRule="auto"/>
        <w:contextualSpacing/>
        <w:jc w:val="center"/>
        <w:rPr>
          <w:b/>
          <w:sz w:val="40"/>
          <w:szCs w:val="40"/>
        </w:rPr>
      </w:pPr>
    </w:p>
    <w:p w14:paraId="39688BFA" w14:textId="100455E3" w:rsidR="00ED1235" w:rsidRDefault="00ED1235" w:rsidP="00DB01F8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Nepovinn</w:t>
      </w:r>
      <w:r w:rsidR="009A003B">
        <w:rPr>
          <w:b/>
          <w:sz w:val="40"/>
          <w:szCs w:val="40"/>
        </w:rPr>
        <w:t>ý</w:t>
      </w:r>
      <w:r>
        <w:rPr>
          <w:b/>
          <w:sz w:val="40"/>
          <w:szCs w:val="40"/>
        </w:rPr>
        <w:t xml:space="preserve"> </w:t>
      </w:r>
      <w:r w:rsidR="009A003B">
        <w:rPr>
          <w:b/>
          <w:sz w:val="40"/>
          <w:szCs w:val="40"/>
        </w:rPr>
        <w:t>předmět</w:t>
      </w:r>
    </w:p>
    <w:p w14:paraId="3515788F" w14:textId="77777777" w:rsidR="00DB01F8" w:rsidRDefault="00DB01F8" w:rsidP="00DB01F8">
      <w:pPr>
        <w:spacing w:after="0" w:line="240" w:lineRule="auto"/>
        <w:contextualSpacing/>
        <w:jc w:val="center"/>
        <w:rPr>
          <w:b/>
          <w:sz w:val="40"/>
          <w:szCs w:val="40"/>
        </w:rPr>
      </w:pPr>
    </w:p>
    <w:p w14:paraId="13BEC9C3" w14:textId="77777777" w:rsidR="00DB01F8" w:rsidRPr="00DB01F8" w:rsidRDefault="00DB01F8" w:rsidP="00DB01F8">
      <w:pPr>
        <w:spacing w:after="0"/>
        <w:contextualSpacing/>
        <w:jc w:val="center"/>
        <w:rPr>
          <w:b/>
          <w:sz w:val="36"/>
          <w:szCs w:val="36"/>
        </w:rPr>
      </w:pPr>
      <w:r w:rsidRPr="00DB01F8">
        <w:rPr>
          <w:b/>
          <w:sz w:val="36"/>
          <w:szCs w:val="36"/>
        </w:rPr>
        <w:t>Školní rok: 2021/2022</w:t>
      </w:r>
    </w:p>
    <w:p w14:paraId="194F0014" w14:textId="115F8E87" w:rsidR="001164D4" w:rsidRPr="00DB01F8" w:rsidRDefault="001164D4" w:rsidP="00DB01F8">
      <w:pPr>
        <w:spacing w:after="0"/>
        <w:contextualSpacing/>
        <w:jc w:val="center"/>
        <w:rPr>
          <w:b/>
          <w:sz w:val="36"/>
          <w:szCs w:val="36"/>
        </w:rPr>
      </w:pPr>
      <w:r w:rsidRPr="00DB01F8">
        <w:rPr>
          <w:b/>
          <w:sz w:val="36"/>
          <w:szCs w:val="36"/>
        </w:rPr>
        <w:t>Studijní obor:</w:t>
      </w:r>
      <w:r w:rsidR="00B15A0F" w:rsidRPr="00DB01F8">
        <w:rPr>
          <w:b/>
          <w:sz w:val="36"/>
          <w:szCs w:val="36"/>
        </w:rPr>
        <w:tab/>
      </w:r>
      <w:r w:rsidRPr="00DB01F8">
        <w:rPr>
          <w:b/>
          <w:sz w:val="36"/>
          <w:szCs w:val="36"/>
        </w:rPr>
        <w:t>64-41-L/51 Podnikání – dálková forma</w:t>
      </w:r>
    </w:p>
    <w:p w14:paraId="06C2C8A0" w14:textId="77777777" w:rsidR="00DB01F8" w:rsidRDefault="00DB01F8" w:rsidP="00B15A0F">
      <w:pPr>
        <w:spacing w:after="0" w:line="240" w:lineRule="auto"/>
        <w:contextualSpacing/>
        <w:rPr>
          <w:b/>
          <w:sz w:val="24"/>
          <w:szCs w:val="24"/>
        </w:rPr>
      </w:pPr>
    </w:p>
    <w:p w14:paraId="79974EEE" w14:textId="77777777" w:rsidR="00DB01F8" w:rsidRDefault="00DB01F8" w:rsidP="00B15A0F">
      <w:pPr>
        <w:spacing w:after="0" w:line="240" w:lineRule="auto"/>
        <w:contextualSpacing/>
        <w:rPr>
          <w:b/>
          <w:sz w:val="24"/>
          <w:szCs w:val="24"/>
        </w:rPr>
      </w:pPr>
    </w:p>
    <w:p w14:paraId="3CBBF221" w14:textId="77777777" w:rsidR="001164D4" w:rsidRDefault="001164D4" w:rsidP="00B15A0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1) Podstata, význam a funkce účetnictví</w:t>
      </w:r>
    </w:p>
    <w:p w14:paraId="1144A499" w14:textId="77777777" w:rsidR="001164D4" w:rsidRDefault="001164D4" w:rsidP="00B15A0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2) Dokumentace, účetní doklady</w:t>
      </w:r>
    </w:p>
    <w:p w14:paraId="116B3570" w14:textId="77777777" w:rsidR="001164D4" w:rsidRDefault="001164D4" w:rsidP="00B15A0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3) Majetek podniku a zdroje financování majetku</w:t>
      </w:r>
    </w:p>
    <w:p w14:paraId="58EDB179" w14:textId="77777777" w:rsidR="001164D4" w:rsidRDefault="001164D4" w:rsidP="00B15A0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4) Daňová evidence</w:t>
      </w:r>
      <w:r w:rsidR="00E90672">
        <w:rPr>
          <w:b/>
          <w:sz w:val="24"/>
          <w:szCs w:val="24"/>
        </w:rPr>
        <w:t xml:space="preserve"> příjmů a výdajů</w:t>
      </w:r>
    </w:p>
    <w:p w14:paraId="31BE5A1B" w14:textId="77777777" w:rsidR="001164D4" w:rsidRDefault="001164D4" w:rsidP="00B15A0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5) Základy účetnictví, rozvahové, výsledkové a uzávěrkové účty</w:t>
      </w:r>
    </w:p>
    <w:p w14:paraId="6E938DE8" w14:textId="77777777" w:rsidR="001164D4" w:rsidRDefault="001164D4" w:rsidP="00B15A0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proofErr w:type="gramStart"/>
      <w:r>
        <w:rPr>
          <w:b/>
          <w:sz w:val="24"/>
          <w:szCs w:val="24"/>
        </w:rPr>
        <w:t>Účtování  krátkodobého</w:t>
      </w:r>
      <w:proofErr w:type="gramEnd"/>
      <w:r>
        <w:rPr>
          <w:b/>
          <w:sz w:val="24"/>
          <w:szCs w:val="24"/>
        </w:rPr>
        <w:t xml:space="preserve"> finančního majetku</w:t>
      </w:r>
    </w:p>
    <w:p w14:paraId="2DB7DDCA" w14:textId="77777777" w:rsidR="001164D4" w:rsidRDefault="001164D4" w:rsidP="00B15A0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7) Účtování DPH</w:t>
      </w:r>
    </w:p>
    <w:p w14:paraId="01C4666D" w14:textId="77777777" w:rsidR="008E34C1" w:rsidRDefault="001164D4" w:rsidP="00B15A0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8) Účtování zásob materiálu</w:t>
      </w:r>
      <w:r w:rsidR="008E34C1">
        <w:rPr>
          <w:b/>
          <w:sz w:val="24"/>
          <w:szCs w:val="24"/>
        </w:rPr>
        <w:t xml:space="preserve"> </w:t>
      </w:r>
    </w:p>
    <w:p w14:paraId="669A277B" w14:textId="77777777" w:rsidR="00DB01F8" w:rsidRDefault="00DB01F8" w:rsidP="00B15A0F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9) Účtování zásob zboží</w:t>
      </w:r>
    </w:p>
    <w:p w14:paraId="42E98941" w14:textId="77777777" w:rsidR="001164D4" w:rsidRDefault="00DB01F8" w:rsidP="00DB01F8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8E34C1">
        <w:rPr>
          <w:b/>
          <w:sz w:val="24"/>
          <w:szCs w:val="24"/>
        </w:rPr>
        <w:t xml:space="preserve">) Účtování </w:t>
      </w:r>
      <w:r w:rsidR="001164D4">
        <w:rPr>
          <w:b/>
          <w:sz w:val="24"/>
          <w:szCs w:val="24"/>
        </w:rPr>
        <w:t>nedokončené výroby, polotovarů, výrobků</w:t>
      </w:r>
      <w:r w:rsidR="008E34C1">
        <w:rPr>
          <w:b/>
          <w:sz w:val="24"/>
          <w:szCs w:val="24"/>
        </w:rPr>
        <w:t xml:space="preserve">                                                                                          1</w:t>
      </w:r>
      <w:r>
        <w:rPr>
          <w:b/>
          <w:sz w:val="24"/>
          <w:szCs w:val="24"/>
        </w:rPr>
        <w:t>1</w:t>
      </w:r>
      <w:r w:rsidR="008E34C1">
        <w:rPr>
          <w:b/>
          <w:sz w:val="24"/>
          <w:szCs w:val="24"/>
        </w:rPr>
        <w:t xml:space="preserve">) </w:t>
      </w:r>
      <w:r w:rsidR="001164D4">
        <w:rPr>
          <w:b/>
          <w:sz w:val="24"/>
          <w:szCs w:val="24"/>
        </w:rPr>
        <w:t>Účtování dlouhodobého majetku – DHM, DNH, DFM</w:t>
      </w:r>
      <w:r>
        <w:rPr>
          <w:b/>
          <w:sz w:val="24"/>
          <w:szCs w:val="24"/>
        </w:rPr>
        <w:t>¨</w:t>
      </w:r>
    </w:p>
    <w:p w14:paraId="14435EDA" w14:textId="77777777" w:rsidR="00DB01F8" w:rsidRDefault="00DB01F8" w:rsidP="00DB01F8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12) Odepisování dlouhodobého majetku</w:t>
      </w:r>
    </w:p>
    <w:p w14:paraId="779A9BAC" w14:textId="77777777" w:rsidR="001164D4" w:rsidRDefault="001164D4" w:rsidP="00B15A0F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01F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) </w:t>
      </w:r>
      <w:r w:rsidR="00E90672">
        <w:rPr>
          <w:b/>
          <w:sz w:val="24"/>
          <w:szCs w:val="24"/>
        </w:rPr>
        <w:t>Zúčtovací vztahy</w:t>
      </w:r>
      <w:r w:rsidR="00DB01F8">
        <w:rPr>
          <w:b/>
          <w:sz w:val="24"/>
          <w:szCs w:val="24"/>
        </w:rPr>
        <w:t xml:space="preserve"> – odběratele, dodavatelé</w:t>
      </w:r>
    </w:p>
    <w:p w14:paraId="01530475" w14:textId="77777777" w:rsidR="00DB01F8" w:rsidRDefault="00DB01F8" w:rsidP="00B15A0F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14) Zúčtovací vztahy – zaměstnanci, společníci</w:t>
      </w:r>
    </w:p>
    <w:p w14:paraId="68DEB06D" w14:textId="77777777" w:rsidR="00E90672" w:rsidRDefault="001164D4" w:rsidP="00E90672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01F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) </w:t>
      </w:r>
      <w:r w:rsidR="00E90672">
        <w:rPr>
          <w:b/>
          <w:sz w:val="24"/>
          <w:szCs w:val="24"/>
        </w:rPr>
        <w:t>Kapitálové účty a účty dlouhodobých závazků</w:t>
      </w:r>
    </w:p>
    <w:p w14:paraId="42234115" w14:textId="77777777" w:rsidR="008E34C1" w:rsidRDefault="008E34C1" w:rsidP="00E90672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01F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) Účtování v akciové společnosti</w:t>
      </w:r>
    </w:p>
    <w:p w14:paraId="5D848EC1" w14:textId="77777777" w:rsidR="008E34C1" w:rsidRDefault="008E34C1" w:rsidP="00E90672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01F8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) Účtování ve společnosti s ručením omezeným</w:t>
      </w:r>
    </w:p>
    <w:p w14:paraId="416570EF" w14:textId="77777777" w:rsidR="008E34C1" w:rsidRDefault="008E34C1" w:rsidP="00E90672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01F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 Účtování individuálního podnikatele</w:t>
      </w:r>
    </w:p>
    <w:p w14:paraId="6BAA4D19" w14:textId="77777777" w:rsidR="00E90672" w:rsidRDefault="00E90672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B01F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  <w:r w:rsidRPr="00E906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Účtování nákladů a výnosů</w:t>
      </w:r>
    </w:p>
    <w:p w14:paraId="7F5CB4D6" w14:textId="77777777" w:rsidR="008E34C1" w:rsidRDefault="00DB01F8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8E34C1">
        <w:rPr>
          <w:b/>
          <w:sz w:val="24"/>
          <w:szCs w:val="24"/>
        </w:rPr>
        <w:t>) Zúčtování daní a dotací</w:t>
      </w:r>
    </w:p>
    <w:p w14:paraId="22926038" w14:textId="77777777" w:rsidR="008E34C1" w:rsidRDefault="00DB01F8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8E34C1">
        <w:rPr>
          <w:b/>
          <w:sz w:val="24"/>
          <w:szCs w:val="24"/>
        </w:rPr>
        <w:t>) Časové rozlišování nákladů a výnosů</w:t>
      </w:r>
    </w:p>
    <w:p w14:paraId="6481FC2A" w14:textId="77777777" w:rsidR="001164D4" w:rsidRDefault="00DB01F8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1164D4">
        <w:rPr>
          <w:b/>
          <w:sz w:val="24"/>
          <w:szCs w:val="24"/>
        </w:rPr>
        <w:t>) Hospodářský výsledek</w:t>
      </w:r>
      <w:r>
        <w:rPr>
          <w:b/>
          <w:sz w:val="24"/>
          <w:szCs w:val="24"/>
        </w:rPr>
        <w:t>, kurzové rozdíly</w:t>
      </w:r>
    </w:p>
    <w:p w14:paraId="69B3BD75" w14:textId="77777777" w:rsidR="008E34C1" w:rsidRDefault="008E34C1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B01F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 Inventarizace majetku a závazků</w:t>
      </w:r>
    </w:p>
    <w:p w14:paraId="2F78286B" w14:textId="77777777" w:rsidR="001164D4" w:rsidRDefault="00394803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B01F8">
        <w:rPr>
          <w:b/>
          <w:sz w:val="24"/>
          <w:szCs w:val="24"/>
        </w:rPr>
        <w:t>4</w:t>
      </w:r>
      <w:r w:rsidR="001164D4">
        <w:rPr>
          <w:b/>
          <w:sz w:val="24"/>
          <w:szCs w:val="24"/>
        </w:rPr>
        <w:t>) Vnitropodnikové účetnictví</w:t>
      </w:r>
      <w:r w:rsidR="00DB01F8">
        <w:rPr>
          <w:b/>
          <w:sz w:val="24"/>
          <w:szCs w:val="24"/>
        </w:rPr>
        <w:t xml:space="preserve"> – rozpočet, kalkulace</w:t>
      </w:r>
    </w:p>
    <w:p w14:paraId="2FB34E77" w14:textId="77777777" w:rsidR="001164D4" w:rsidRDefault="008E34C1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B01F8">
        <w:rPr>
          <w:b/>
          <w:sz w:val="24"/>
          <w:szCs w:val="24"/>
        </w:rPr>
        <w:t>5</w:t>
      </w:r>
      <w:r w:rsidR="001164D4">
        <w:rPr>
          <w:b/>
          <w:sz w:val="24"/>
          <w:szCs w:val="24"/>
        </w:rPr>
        <w:t>) Daňová evidence příjmů a výdajů</w:t>
      </w:r>
    </w:p>
    <w:p w14:paraId="0CD5EA8C" w14:textId="77777777" w:rsidR="00DB01F8" w:rsidRDefault="00DB01F8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</w:p>
    <w:p w14:paraId="0593C2FF" w14:textId="77777777" w:rsidR="00DB01F8" w:rsidRDefault="00DB01F8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</w:p>
    <w:p w14:paraId="10AC64B7" w14:textId="77777777" w:rsidR="00DB01F8" w:rsidRDefault="00DB01F8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V Krupce 21. září 2021</w:t>
      </w:r>
    </w:p>
    <w:p w14:paraId="40A07D2C" w14:textId="77777777" w:rsidR="00DB01F8" w:rsidRDefault="00DB01F8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</w:p>
    <w:p w14:paraId="67EEDFC4" w14:textId="77777777" w:rsidR="00DB01F8" w:rsidRDefault="00DB01F8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Zpracovala: Jaroslava Tvrzníková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Schválil:  Mgr.</w:t>
      </w:r>
      <w:proofErr w:type="gramEnd"/>
      <w:r>
        <w:rPr>
          <w:b/>
          <w:sz w:val="24"/>
          <w:szCs w:val="24"/>
        </w:rPr>
        <w:t xml:space="preserve"> Aleš Frýdl</w:t>
      </w:r>
    </w:p>
    <w:p w14:paraId="520B59CA" w14:textId="77777777" w:rsidR="00DB01F8" w:rsidRDefault="00DB01F8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ředitel školy</w:t>
      </w:r>
    </w:p>
    <w:p w14:paraId="18807054" w14:textId="77777777" w:rsidR="008E34C1" w:rsidRDefault="008E34C1" w:rsidP="008E34C1">
      <w:pPr>
        <w:spacing w:after="0" w:line="240" w:lineRule="auto"/>
        <w:ind w:left="-142"/>
        <w:contextualSpacing/>
        <w:rPr>
          <w:b/>
          <w:sz w:val="24"/>
          <w:szCs w:val="24"/>
        </w:rPr>
      </w:pPr>
    </w:p>
    <w:p w14:paraId="1262071B" w14:textId="77777777" w:rsidR="00E651A0" w:rsidRDefault="00E651A0" w:rsidP="00F942A6"/>
    <w:sectPr w:rsidR="00E651A0" w:rsidSect="00AD6A21">
      <w:headerReference w:type="default" r:id="rId6"/>
      <w:footerReference w:type="default" r:id="rId7"/>
      <w:pgSz w:w="11906" w:h="16838"/>
      <w:pgMar w:top="1672" w:right="849" w:bottom="1417" w:left="127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4729" w14:textId="77777777" w:rsidR="007725A6" w:rsidRDefault="007725A6" w:rsidP="00350EFF">
      <w:pPr>
        <w:spacing w:after="0" w:line="240" w:lineRule="auto"/>
      </w:pPr>
      <w:r>
        <w:separator/>
      </w:r>
    </w:p>
  </w:endnote>
  <w:endnote w:type="continuationSeparator" w:id="0">
    <w:p w14:paraId="2ED52634" w14:textId="77777777" w:rsidR="007725A6" w:rsidRDefault="007725A6" w:rsidP="0035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9823" w14:textId="77777777" w:rsidR="000973D7" w:rsidRPr="000973D7" w:rsidRDefault="000973D7" w:rsidP="000A7BB8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EDF6" w14:textId="77777777" w:rsidR="007725A6" w:rsidRDefault="007725A6" w:rsidP="00350EFF">
      <w:pPr>
        <w:spacing w:after="0" w:line="240" w:lineRule="auto"/>
      </w:pPr>
      <w:r>
        <w:separator/>
      </w:r>
    </w:p>
  </w:footnote>
  <w:footnote w:type="continuationSeparator" w:id="0">
    <w:p w14:paraId="33652E8C" w14:textId="77777777" w:rsidR="007725A6" w:rsidRDefault="007725A6" w:rsidP="0035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F70A" w14:textId="77777777" w:rsidR="00350EFF" w:rsidRDefault="006402AE" w:rsidP="00350EFF">
    <w:pPr>
      <w:pStyle w:val="Zhlav"/>
      <w:tabs>
        <w:tab w:val="clear" w:pos="4536"/>
        <w:tab w:val="left" w:pos="1701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b/>
        <w:noProof/>
        <w:sz w:val="32"/>
        <w:szCs w:val="32"/>
        <w:lang w:eastAsia="cs-CZ"/>
      </w:rPr>
      <w:drawing>
        <wp:anchor distT="0" distB="0" distL="114300" distR="114300" simplePos="0" relativeHeight="251661312" behindDoc="1" locked="0" layoutInCell="1" allowOverlap="1" wp14:anchorId="0D533E39" wp14:editId="4D86D9FD">
          <wp:simplePos x="0" y="0"/>
          <wp:positionH relativeFrom="column">
            <wp:posOffset>5462270</wp:posOffset>
          </wp:positionH>
          <wp:positionV relativeFrom="paragraph">
            <wp:posOffset>-230505</wp:posOffset>
          </wp:positionV>
          <wp:extent cx="847725" cy="819150"/>
          <wp:effectExtent l="0" t="0" r="9525" b="0"/>
          <wp:wrapNone/>
          <wp:docPr id="1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2F0" w:rsidRPr="004043A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658B1D" wp14:editId="5796A6F5">
          <wp:simplePos x="0" y="0"/>
          <wp:positionH relativeFrom="column">
            <wp:posOffset>-337820</wp:posOffset>
          </wp:positionH>
          <wp:positionV relativeFrom="paragraph">
            <wp:posOffset>-278130</wp:posOffset>
          </wp:positionV>
          <wp:extent cx="1028700" cy="952500"/>
          <wp:effectExtent l="0" t="0" r="0" b="0"/>
          <wp:wrapNone/>
          <wp:docPr id="12" name="obrázek 2" descr="C:\Users\HP\Desktop\ssst_logo_barevne_2016_teplice_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esktop\ssst_logo_barevne_2016_teplice_bol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0EFF" w:rsidRPr="00280F60">
      <w:rPr>
        <w:rFonts w:ascii="Times New Roman" w:hAnsi="Times New Roman" w:cs="Times New Roman"/>
        <w:b/>
        <w:sz w:val="24"/>
        <w:szCs w:val="24"/>
      </w:rPr>
      <w:t>Střední škola stavební a strojní, Teplice, příspěvková organizace</w:t>
    </w:r>
  </w:p>
  <w:p w14:paraId="65CA330A" w14:textId="77777777" w:rsidR="00350EFF" w:rsidRPr="00350EFF" w:rsidRDefault="008D7FAD" w:rsidP="00350EFF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FF386" wp14:editId="327E3273">
              <wp:simplePos x="0" y="0"/>
              <wp:positionH relativeFrom="column">
                <wp:posOffset>-671195</wp:posOffset>
              </wp:positionH>
              <wp:positionV relativeFrom="paragraph">
                <wp:posOffset>477520</wp:posOffset>
              </wp:positionV>
              <wp:extent cx="714375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580F92" id="Přímá spojnice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85pt,37.6pt" to="509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xQwAEAALYDAAAOAAAAZHJzL2Uyb0RvYy54bWysU8Fu1DAQvSPxD5bvbJIWKIo220MruCBY&#10;QfkA1xlvTG2PZZtN9lM48gF8RcV/Mfbupgiqqqq4TDz2ezPzZibL88katoUQNbqON4uaM3ASe+02&#10;Hf9y9fbFG85iEq4XBh10fAeRn6+eP1uOvoUTHND0EBgFcbEdfceHlHxbVVEOYEVcoAdHjwqDFYnc&#10;sKn6IEaKbk11UtevqxFD7wNKiJFuL/ePfFXiKwUyfVQqQmKm41RbKjYUe51ttVqKdhOEH7Q8lCGe&#10;UIUV2lHSOdSlSIJ9C/qfUFbLgBFVWki0FSqlJRQNpKap/1LzeRAeihZqTvRzm+L/Cys/bNeB6Z5m&#10;x5kTlka0/vX99qe9/cGix6+O6mNNbtPoY0voC7cOBy/6dciaJxVs/pIaNpXW7ubWwpSYpMuz5uXp&#10;2SuagDy+VXdEH2J6B2hZPnTcaJdVi1Zs38dEyQh6hJCTC9mnLqe0M5DBxn0CRUooWVPYZYfgwgS2&#10;FTT9/qbIoFgFmSlKGzOT6odJB2ymQdmrxxJndMmILs1Eqx2G+7Km6Viq2uOPqvdas+xr7HdlEKUd&#10;tBylS4dFztv3p1/od7/b6jcAAAD//wMAUEsDBBQABgAIAAAAIQBFWj+J4AAAAAsBAAAPAAAAZHJz&#10;L2Rvd25yZXYueG1sTI89b4MwEIb3SPkP1lXqltikSkgIJor6MbUDpR06OvgKKPiMsAO0v76OOrTj&#10;3b167nnTw2RaNmDvGksSoqUAhlRa3VAl4f3tabEF5rwirVpLKOELHRyy+SxVibYjveJQ+IoFCLlE&#10;Sai97xLOXVmjUW5pO6Rw+7S9UT6MfcV1r8YANy1fCbHhRjUUPtSqw/say3NxMRLix+ci78aHl++c&#10;xzzPB+u35w8pb2+m4x6Yx8n/heGqH9QhC04neyHtWCthEYl1HLKBtl4BuyZEtLsDdvrd8Czl/ztk&#10;PwAAAP//AwBQSwECLQAUAAYACAAAACEAtoM4kv4AAADhAQAAEwAAAAAAAAAAAAAAAAAAAAAAW0Nv&#10;bnRlbnRfVHlwZXNdLnhtbFBLAQItABQABgAIAAAAIQA4/SH/1gAAAJQBAAALAAAAAAAAAAAAAAAA&#10;AC8BAABfcmVscy8ucmVsc1BLAQItABQABgAIAAAAIQDEmhxQwAEAALYDAAAOAAAAAAAAAAAAAAAA&#10;AC4CAABkcnMvZTJvRG9jLnhtbFBLAQItABQABgAIAAAAIQBFWj+J4AAAAAsBAAAPAAAAAAAAAAAA&#10;AAAAABoEAABkcnMvZG93bnJldi54bWxQSwUGAAAAAAQABADzAAAAJwUAAAAA&#10;" strokecolor="black [3040]"/>
          </w:pict>
        </mc:Fallback>
      </mc:AlternateContent>
    </w:r>
    <w:r w:rsidR="00350EFF">
      <w:rPr>
        <w:rFonts w:ascii="Times New Roman" w:hAnsi="Times New Roman" w:cs="Times New Roman"/>
        <w:b/>
        <w:sz w:val="24"/>
        <w:szCs w:val="24"/>
      </w:rPr>
      <w:t>Fr</w:t>
    </w:r>
    <w:r w:rsidR="006D0A1E">
      <w:rPr>
        <w:rFonts w:ascii="Times New Roman" w:hAnsi="Times New Roman" w:cs="Times New Roman"/>
        <w:b/>
        <w:sz w:val="24"/>
        <w:szCs w:val="24"/>
      </w:rPr>
      <w:t>áni</w:t>
    </w:r>
    <w:r w:rsidR="00350EFF">
      <w:rPr>
        <w:rFonts w:ascii="Times New Roman" w:hAnsi="Times New Roman" w:cs="Times New Roman"/>
        <w:b/>
        <w:sz w:val="24"/>
        <w:szCs w:val="24"/>
      </w:rPr>
      <w:t xml:space="preserve"> Šrámka 1350</w:t>
    </w:r>
    <w:r w:rsidR="006D0A1E">
      <w:rPr>
        <w:rFonts w:ascii="Times New Roman" w:hAnsi="Times New Roman" w:cs="Times New Roman"/>
        <w:b/>
        <w:sz w:val="24"/>
        <w:szCs w:val="24"/>
      </w:rPr>
      <w:t>/1</w:t>
    </w:r>
    <w:r w:rsidR="00350EFF">
      <w:rPr>
        <w:rFonts w:ascii="Times New Roman" w:hAnsi="Times New Roman" w:cs="Times New Roman"/>
        <w:b/>
        <w:sz w:val="24"/>
        <w:szCs w:val="24"/>
      </w:rPr>
      <w:t xml:space="preserve">, </w:t>
    </w:r>
    <w:r w:rsidR="006D0A1E">
      <w:rPr>
        <w:rFonts w:ascii="Times New Roman" w:hAnsi="Times New Roman" w:cs="Times New Roman"/>
        <w:b/>
        <w:sz w:val="24"/>
        <w:szCs w:val="24"/>
      </w:rPr>
      <w:t xml:space="preserve">Trnovany, </w:t>
    </w:r>
    <w:r w:rsidR="00350EFF">
      <w:rPr>
        <w:rFonts w:ascii="Times New Roman" w:hAnsi="Times New Roman" w:cs="Times New Roman"/>
        <w:b/>
        <w:sz w:val="24"/>
        <w:szCs w:val="24"/>
      </w:rPr>
      <w:t>415 0</w:t>
    </w:r>
    <w:r w:rsidR="006D0A1E">
      <w:rPr>
        <w:rFonts w:ascii="Times New Roman" w:hAnsi="Times New Roman" w:cs="Times New Roman"/>
        <w:b/>
        <w:sz w:val="24"/>
        <w:szCs w:val="24"/>
      </w:rPr>
      <w:t>1</w:t>
    </w:r>
    <w:r w:rsidR="00350EFF">
      <w:rPr>
        <w:rFonts w:ascii="Times New Roman" w:hAnsi="Times New Roman" w:cs="Times New Roman"/>
        <w:b/>
        <w:sz w:val="24"/>
        <w:szCs w:val="24"/>
      </w:rPr>
      <w:t xml:space="preserve"> Teplice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EFF"/>
    <w:rsid w:val="000973D7"/>
    <w:rsid w:val="000A7BB8"/>
    <w:rsid w:val="000B10CF"/>
    <w:rsid w:val="000C2DC4"/>
    <w:rsid w:val="000C7D84"/>
    <w:rsid w:val="000D4C02"/>
    <w:rsid w:val="001164D4"/>
    <w:rsid w:val="001175E3"/>
    <w:rsid w:val="0017696C"/>
    <w:rsid w:val="001A1225"/>
    <w:rsid w:val="001A3BCD"/>
    <w:rsid w:val="001E4339"/>
    <w:rsid w:val="001F16C6"/>
    <w:rsid w:val="001F6B91"/>
    <w:rsid w:val="002C013B"/>
    <w:rsid w:val="002C2D6A"/>
    <w:rsid w:val="002E4519"/>
    <w:rsid w:val="002E5C2E"/>
    <w:rsid w:val="002F062C"/>
    <w:rsid w:val="002F4322"/>
    <w:rsid w:val="0032399F"/>
    <w:rsid w:val="00345D76"/>
    <w:rsid w:val="00350EFF"/>
    <w:rsid w:val="003871E4"/>
    <w:rsid w:val="00394803"/>
    <w:rsid w:val="003D6AD3"/>
    <w:rsid w:val="00416868"/>
    <w:rsid w:val="00445BFE"/>
    <w:rsid w:val="00453A91"/>
    <w:rsid w:val="004A325E"/>
    <w:rsid w:val="00511897"/>
    <w:rsid w:val="00514C4B"/>
    <w:rsid w:val="00515228"/>
    <w:rsid w:val="00523293"/>
    <w:rsid w:val="00547044"/>
    <w:rsid w:val="00567C40"/>
    <w:rsid w:val="00615F8B"/>
    <w:rsid w:val="00625D16"/>
    <w:rsid w:val="006402AE"/>
    <w:rsid w:val="006549D3"/>
    <w:rsid w:val="006618D1"/>
    <w:rsid w:val="00672F52"/>
    <w:rsid w:val="006D0A1E"/>
    <w:rsid w:val="007438FF"/>
    <w:rsid w:val="0076133A"/>
    <w:rsid w:val="0076399D"/>
    <w:rsid w:val="007725A6"/>
    <w:rsid w:val="00790B25"/>
    <w:rsid w:val="00794438"/>
    <w:rsid w:val="007A0E42"/>
    <w:rsid w:val="007B02F0"/>
    <w:rsid w:val="007B5916"/>
    <w:rsid w:val="007E0FD4"/>
    <w:rsid w:val="007E4996"/>
    <w:rsid w:val="007F0016"/>
    <w:rsid w:val="0083068C"/>
    <w:rsid w:val="00853DAB"/>
    <w:rsid w:val="008559B3"/>
    <w:rsid w:val="008A2A17"/>
    <w:rsid w:val="008C6DA7"/>
    <w:rsid w:val="008D7FAD"/>
    <w:rsid w:val="008E23D0"/>
    <w:rsid w:val="008E34C1"/>
    <w:rsid w:val="00926DEC"/>
    <w:rsid w:val="00954169"/>
    <w:rsid w:val="009846A9"/>
    <w:rsid w:val="009A003B"/>
    <w:rsid w:val="00A142A5"/>
    <w:rsid w:val="00A16364"/>
    <w:rsid w:val="00A370E3"/>
    <w:rsid w:val="00A61CFC"/>
    <w:rsid w:val="00A82099"/>
    <w:rsid w:val="00AC0F33"/>
    <w:rsid w:val="00AD4564"/>
    <w:rsid w:val="00AD6A21"/>
    <w:rsid w:val="00AE15C5"/>
    <w:rsid w:val="00B15A0F"/>
    <w:rsid w:val="00B236D6"/>
    <w:rsid w:val="00B30609"/>
    <w:rsid w:val="00B36F21"/>
    <w:rsid w:val="00B514C4"/>
    <w:rsid w:val="00B6356D"/>
    <w:rsid w:val="00B95A94"/>
    <w:rsid w:val="00BA5FF2"/>
    <w:rsid w:val="00BA75A1"/>
    <w:rsid w:val="00BC679B"/>
    <w:rsid w:val="00BE7BA1"/>
    <w:rsid w:val="00C054FF"/>
    <w:rsid w:val="00C24B69"/>
    <w:rsid w:val="00CD090A"/>
    <w:rsid w:val="00CD377C"/>
    <w:rsid w:val="00CE682B"/>
    <w:rsid w:val="00D1783D"/>
    <w:rsid w:val="00D23398"/>
    <w:rsid w:val="00D6116F"/>
    <w:rsid w:val="00D875F8"/>
    <w:rsid w:val="00D92B51"/>
    <w:rsid w:val="00DB01F8"/>
    <w:rsid w:val="00DC1520"/>
    <w:rsid w:val="00DC73FE"/>
    <w:rsid w:val="00DF79E9"/>
    <w:rsid w:val="00E32223"/>
    <w:rsid w:val="00E5741C"/>
    <w:rsid w:val="00E651A0"/>
    <w:rsid w:val="00E76A04"/>
    <w:rsid w:val="00E878BC"/>
    <w:rsid w:val="00E90672"/>
    <w:rsid w:val="00ED1235"/>
    <w:rsid w:val="00F44121"/>
    <w:rsid w:val="00F54322"/>
    <w:rsid w:val="00F942A6"/>
    <w:rsid w:val="00FA787A"/>
    <w:rsid w:val="00FB57CC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3CDC9"/>
  <w15:docId w15:val="{7DBD6DDC-BD9D-4B4F-932F-5E04A429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42A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50EF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50EFF"/>
  </w:style>
  <w:style w:type="paragraph" w:styleId="Zpat">
    <w:name w:val="footer"/>
    <w:basedOn w:val="Normln"/>
    <w:link w:val="ZpatChar"/>
    <w:uiPriority w:val="99"/>
    <w:unhideWhenUsed/>
    <w:rsid w:val="00350EF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50EFF"/>
  </w:style>
  <w:style w:type="paragraph" w:styleId="Textbubliny">
    <w:name w:val="Balloon Text"/>
    <w:basedOn w:val="Normln"/>
    <w:link w:val="TextbublinyChar"/>
    <w:uiPriority w:val="99"/>
    <w:semiHidden/>
    <w:unhideWhenUsed/>
    <w:rsid w:val="00350EF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EF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F94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Petříčková</dc:creator>
  <cp:lastModifiedBy>Müller, Pavel, Mgr.</cp:lastModifiedBy>
  <cp:revision>43</cp:revision>
  <cp:lastPrinted>2021-09-21T12:36:00Z</cp:lastPrinted>
  <dcterms:created xsi:type="dcterms:W3CDTF">2016-01-19T13:27:00Z</dcterms:created>
  <dcterms:modified xsi:type="dcterms:W3CDTF">2021-09-23T07:23:00Z</dcterms:modified>
</cp:coreProperties>
</file>